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Emergent BioSolutions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ETF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2,676,346.00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2,676,346.00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2,676,346.00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2,770,448.00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2,770,448.00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2,770,448.00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2,770,448.00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Emergent BioSolutions Inc.</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Professional Dr, Gaithersburg, Maryland, 20879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ETF Trust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American Century ETF Trust</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American Century ETF Trust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/s/ John Pak / Senior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14th day of August, 2026. AMERICAN CENTURY ETF TRUST ("ACETF") AMERICAN CENTURY INVESTMENT MANAGEMENT, INC. ("ACIM") AMERICAN CENTURY COMPANIES, INC. ("ACC") By: __/s/ John Pak___________________ John Pak Senior Vice President, ACETF, ACIM and ACC STOWERS INSTITUTE FOR MEDICAL RESEARCH, solely in its capacity as control entity of ACC By:__/s/ Joselyn Verschelden_________ Joselyn Verschelden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1709</Words>
  <Characters>8986</Characters>
  <CharactersWithSpaces>10621</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